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5" w:lineRule="auto"/>
        <w:rPr>
          <w:rFonts w:hint="eastAsia" w:ascii="宋体" w:hAnsi="宋体" w:eastAsia="宋体" w:cs="宋体"/>
          <w:color w:val="333333"/>
          <w:spacing w:val="-17"/>
          <w:sz w:val="29"/>
          <w:szCs w:val="29"/>
          <w14:textOutline w14:w="5448" w14:cap="sq" w14:cmpd="sng" w14:algn="ctr">
            <w14:solidFill>
              <w14:srgbClr w14:val="333333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ascii="宋体" w:hAnsi="宋体" w:eastAsia="宋体" w:cs="宋体"/>
          <w:color w:val="333333"/>
          <w:spacing w:val="-20"/>
          <w:sz w:val="29"/>
          <w:szCs w:val="29"/>
          <w14:textOutline w14:w="5448" w14:cap="sq" w14:cmpd="sng" w14:algn="ctr">
            <w14:solidFill>
              <w14:srgbClr w14:val="333333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color w:val="333333"/>
          <w:spacing w:val="-17"/>
          <w:sz w:val="29"/>
          <w:szCs w:val="29"/>
          <w14:textOutline w14:w="5448" w14:cap="sq" w14:cmpd="sng" w14:algn="ctr">
            <w14:solidFill>
              <w14:srgbClr w14:val="333333"/>
            </w14:solidFill>
            <w14:prstDash w14:val="solid"/>
            <w14:bevel/>
          </w14:textOutline>
        </w:rPr>
        <w:t>件</w:t>
      </w:r>
      <w:r>
        <w:rPr>
          <w:rFonts w:ascii="宋体" w:hAnsi="宋体" w:eastAsia="宋体" w:cs="宋体"/>
          <w:color w:val="333333"/>
          <w:spacing w:val="-1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333333"/>
          <w:spacing w:val="-17"/>
          <w:sz w:val="29"/>
          <w:szCs w:val="29"/>
          <w14:textOutline w14:w="5448" w14:cap="sq" w14:cmpd="sng" w14:algn="ctr">
            <w14:solidFill>
              <w14:srgbClr w14:val="333333"/>
            </w14:solidFill>
            <w14:prstDash w14:val="solid"/>
            <w14:bevel/>
          </w14:textOutline>
        </w:rPr>
        <w:t>3：</w:t>
      </w:r>
    </w:p>
    <w:p>
      <w:pPr>
        <w:spacing w:before="200" w:line="224" w:lineRule="auto"/>
        <w:ind w:left="4013"/>
        <w:rPr>
          <w:rFonts w:ascii="仿宋" w:hAnsi="仿宋" w:eastAsia="仿宋" w:cs="仿宋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会回执</w:t>
      </w:r>
    </w:p>
    <w:p>
      <w:pPr>
        <w:spacing w:before="200" w:line="224" w:lineRule="auto"/>
        <w:ind w:left="4013"/>
        <w:rPr>
          <w:rFonts w:hint="eastAsia" w:ascii="仿宋" w:hAnsi="仿宋" w:eastAsia="仿宋" w:cs="仿宋"/>
          <w:sz w:val="11"/>
          <w:szCs w:val="11"/>
        </w:rPr>
      </w:pPr>
    </w:p>
    <w:p>
      <w:pPr>
        <w:spacing w:line="60" w:lineRule="exact"/>
      </w:pPr>
    </w:p>
    <w:tbl>
      <w:tblPr>
        <w:tblStyle w:val="4"/>
        <w:tblW w:w="92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225"/>
        <w:gridCol w:w="839"/>
        <w:gridCol w:w="1045"/>
        <w:gridCol w:w="2831"/>
        <w:gridCol w:w="14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895" w:type="dxa"/>
          </w:tcPr>
          <w:p>
            <w:pPr>
              <w:spacing w:before="143" w:line="562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21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7"/>
                <w:position w:val="21"/>
                <w:sz w:val="28"/>
                <w:szCs w:val="28"/>
              </w:rPr>
              <w:t>位或公司</w:t>
            </w:r>
          </w:p>
          <w:p>
            <w:pPr>
              <w:spacing w:line="221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名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称</w:t>
            </w:r>
          </w:p>
        </w:tc>
        <w:tc>
          <w:tcPr>
            <w:tcW w:w="7356" w:type="dxa"/>
            <w:gridSpan w:val="5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95" w:type="dxa"/>
          </w:tcPr>
          <w:p>
            <w:pPr>
              <w:spacing w:before="140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参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会人员</w:t>
            </w:r>
          </w:p>
        </w:tc>
        <w:tc>
          <w:tcPr>
            <w:tcW w:w="1225" w:type="dxa"/>
          </w:tcPr>
          <w:p>
            <w:pPr>
              <w:spacing w:before="140" w:line="559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position w:val="21"/>
                <w:sz w:val="28"/>
                <w:szCs w:val="28"/>
              </w:rPr>
              <w:t>职称/</w:t>
            </w:r>
          </w:p>
          <w:p>
            <w:pPr>
              <w:spacing w:before="1" w:line="223" w:lineRule="auto"/>
              <w:ind w:left="26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务</w:t>
            </w:r>
          </w:p>
        </w:tc>
        <w:tc>
          <w:tcPr>
            <w:tcW w:w="1884" w:type="dxa"/>
            <w:gridSpan w:val="2"/>
          </w:tcPr>
          <w:p>
            <w:pPr>
              <w:spacing w:before="140" w:line="22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机</w:t>
            </w:r>
          </w:p>
        </w:tc>
        <w:tc>
          <w:tcPr>
            <w:tcW w:w="2831" w:type="dxa"/>
          </w:tcPr>
          <w:p>
            <w:pPr>
              <w:spacing w:before="140" w:line="24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E-mail</w:t>
            </w:r>
          </w:p>
        </w:tc>
        <w:tc>
          <w:tcPr>
            <w:tcW w:w="1416" w:type="dxa"/>
          </w:tcPr>
          <w:p>
            <w:pPr>
              <w:spacing w:before="140" w:line="559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20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pacing w:val="-6"/>
                <w:position w:val="20"/>
                <w:sz w:val="28"/>
                <w:szCs w:val="28"/>
              </w:rPr>
              <w:t>次参会</w:t>
            </w:r>
          </w:p>
          <w:p>
            <w:pPr>
              <w:spacing w:line="225" w:lineRule="auto"/>
              <w:ind w:left="30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95" w:type="dxa"/>
          </w:tcPr>
          <w:p/>
        </w:tc>
        <w:tc>
          <w:tcPr>
            <w:tcW w:w="1225" w:type="dxa"/>
          </w:tcPr>
          <w:p/>
        </w:tc>
        <w:tc>
          <w:tcPr>
            <w:tcW w:w="1884" w:type="dxa"/>
            <w:gridSpan w:val="2"/>
          </w:tcPr>
          <w:p/>
        </w:tc>
        <w:tc>
          <w:tcPr>
            <w:tcW w:w="2831" w:type="dxa"/>
          </w:tcPr>
          <w:p/>
        </w:tc>
        <w:tc>
          <w:tcPr>
            <w:tcW w:w="1416" w:type="dxa"/>
          </w:tcPr>
          <w:p>
            <w:pPr>
              <w:spacing w:before="142" w:line="239" w:lineRule="auto"/>
              <w:ind w:left="6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95" w:type="dxa"/>
          </w:tcPr>
          <w:p/>
        </w:tc>
        <w:tc>
          <w:tcPr>
            <w:tcW w:w="1225" w:type="dxa"/>
          </w:tcPr>
          <w:p/>
        </w:tc>
        <w:tc>
          <w:tcPr>
            <w:tcW w:w="1884" w:type="dxa"/>
            <w:gridSpan w:val="2"/>
          </w:tcPr>
          <w:p/>
        </w:tc>
        <w:tc>
          <w:tcPr>
            <w:tcW w:w="2831" w:type="dxa"/>
          </w:tcPr>
          <w:p/>
        </w:tc>
        <w:tc>
          <w:tcPr>
            <w:tcW w:w="1416" w:type="dxa"/>
          </w:tcPr>
          <w:p>
            <w:pPr>
              <w:spacing w:before="141" w:line="239" w:lineRule="auto"/>
              <w:ind w:left="6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95" w:type="dxa"/>
          </w:tcPr>
          <w:p/>
        </w:tc>
        <w:tc>
          <w:tcPr>
            <w:tcW w:w="1225" w:type="dxa"/>
          </w:tcPr>
          <w:p/>
        </w:tc>
        <w:tc>
          <w:tcPr>
            <w:tcW w:w="1884" w:type="dxa"/>
            <w:gridSpan w:val="2"/>
          </w:tcPr>
          <w:p/>
        </w:tc>
        <w:tc>
          <w:tcPr>
            <w:tcW w:w="2831" w:type="dxa"/>
          </w:tcPr>
          <w:p/>
        </w:tc>
        <w:tc>
          <w:tcPr>
            <w:tcW w:w="1416" w:type="dxa"/>
          </w:tcPr>
          <w:p>
            <w:pPr>
              <w:spacing w:before="142" w:line="239" w:lineRule="auto"/>
              <w:ind w:left="6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95" w:type="dxa"/>
          </w:tcPr>
          <w:p/>
        </w:tc>
        <w:tc>
          <w:tcPr>
            <w:tcW w:w="1225" w:type="dxa"/>
          </w:tcPr>
          <w:p/>
        </w:tc>
        <w:tc>
          <w:tcPr>
            <w:tcW w:w="1884" w:type="dxa"/>
            <w:gridSpan w:val="2"/>
          </w:tcPr>
          <w:p/>
        </w:tc>
        <w:tc>
          <w:tcPr>
            <w:tcW w:w="2831" w:type="dxa"/>
          </w:tcPr>
          <w:p/>
        </w:tc>
        <w:tc>
          <w:tcPr>
            <w:tcW w:w="1416" w:type="dxa"/>
          </w:tcPr>
          <w:p>
            <w:pPr>
              <w:spacing w:before="141" w:line="239" w:lineRule="auto"/>
              <w:ind w:left="6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1895" w:type="dxa"/>
          </w:tcPr>
          <w:p>
            <w:pPr>
              <w:spacing w:line="303" w:lineRule="auto"/>
            </w:pPr>
          </w:p>
          <w:p>
            <w:pPr>
              <w:spacing w:line="303" w:lineRule="auto"/>
            </w:pPr>
          </w:p>
          <w:p>
            <w:pPr>
              <w:spacing w:before="91" w:line="378" w:lineRule="auto"/>
              <w:ind w:left="273" w:right="249" w:firstLine="4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是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做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口头报告</w:t>
            </w:r>
          </w:p>
        </w:tc>
        <w:tc>
          <w:tcPr>
            <w:tcW w:w="2064" w:type="dxa"/>
            <w:gridSpan w:val="2"/>
            <w:tcBorders>
              <w:right w:val="nil"/>
            </w:tcBorders>
          </w:tcPr>
          <w:p>
            <w:pPr>
              <w:spacing w:before="342" w:line="233" w:lineRule="auto"/>
              <w:ind w:left="125"/>
              <w:rPr>
                <w:rFonts w:ascii="仿宋" w:hAnsi="仿宋" w:eastAsia="仿宋" w:cs="仿宋"/>
                <w:sz w:val="43"/>
                <w:szCs w:val="43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否□</w:t>
            </w:r>
          </w:p>
        </w:tc>
        <w:tc>
          <w:tcPr>
            <w:tcW w:w="5292" w:type="dxa"/>
            <w:gridSpan w:val="3"/>
            <w:tcBorders>
              <w:left w:val="nil"/>
            </w:tcBorders>
          </w:tcPr>
          <w:p>
            <w:pPr>
              <w:spacing w:line="344" w:lineRule="auto"/>
            </w:pPr>
          </w:p>
          <w:p>
            <w:pPr>
              <w:spacing w:before="101" w:line="230" w:lineRule="auto"/>
              <w:ind w:left="2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名：</w:t>
            </w:r>
            <w:r>
              <w:rPr>
                <w:rFonts w:ascii="仿宋" w:hAnsi="仿宋" w:eastAsia="仿宋" w:cs="仿宋"/>
                <w:sz w:val="31"/>
                <w:szCs w:val="31"/>
                <w:u w:val="single"/>
              </w:rPr>
              <w:t xml:space="preserve">    </w:t>
            </w:r>
          </w:p>
          <w:p>
            <w:pPr>
              <w:spacing w:line="307" w:lineRule="auto"/>
            </w:pPr>
          </w:p>
          <w:p>
            <w:pPr>
              <w:spacing w:before="101" w:line="228" w:lineRule="auto"/>
              <w:ind w:left="27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论文/报告题目</w:t>
            </w:r>
            <w:r>
              <w:rPr>
                <w:rFonts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31"/>
                <w:szCs w:val="3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1895" w:type="dxa"/>
          </w:tcPr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line="291" w:lineRule="auto"/>
            </w:pPr>
          </w:p>
          <w:p>
            <w:pPr>
              <w:spacing w:before="91" w:line="222" w:lineRule="auto"/>
              <w:ind w:left="6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其他</w:t>
            </w:r>
          </w:p>
        </w:tc>
        <w:tc>
          <w:tcPr>
            <w:tcW w:w="7356" w:type="dxa"/>
            <w:gridSpan w:val="5"/>
          </w:tcPr>
          <w:p>
            <w:pPr>
              <w:spacing w:before="142" w:line="369" w:lineRule="auto"/>
              <w:ind w:left="120" w:right="103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如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您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 xml:space="preserve">确定参会请填写此会议回执表并最迟于 </w:t>
            </w:r>
            <w:r>
              <w:rPr>
                <w:rFonts w:ascii="仿宋" w:hAnsi="仿宋" w:eastAsia="仿宋" w:cs="仿宋"/>
                <w:color w:val="FF0000"/>
                <w:spacing w:val="-14"/>
                <w:sz w:val="28"/>
                <w:szCs w:val="28"/>
              </w:rPr>
              <w:t xml:space="preserve">9 </w:t>
            </w:r>
            <w:r>
              <w:rPr>
                <w:rFonts w:ascii="仿宋" w:hAnsi="仿宋" w:eastAsia="仿宋" w:cs="仿宋"/>
                <w:color w:val="FF0000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仿宋" w:hAnsi="仿宋" w:eastAsia="仿宋" w:cs="仿宋"/>
                <w:color w:val="FF0000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FF0000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仿宋" w:hAnsi="仿宋" w:eastAsia="仿宋" w:cs="仿宋"/>
                <w:color w:val="FF0000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FF0000"/>
                <w:spacing w:val="-14"/>
                <w:sz w:val="28"/>
                <w:szCs w:val="28"/>
                <w14:textOutline w14:w="5105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日前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通过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电子邮箱发送至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ncasa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2021@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cauc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edu.cn，如对食宿有任何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特殊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要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求，请在邮件中说明。</w:t>
            </w:r>
          </w:p>
          <w:p>
            <w:pPr>
              <w:spacing w:before="1" w:line="220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更为详细的住宿信息请参考本次大会网站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：</w:t>
            </w:r>
          </w:p>
          <w:p>
            <w:pPr>
              <w:spacing w:before="225" w:line="217" w:lineRule="auto"/>
              <w:ind w:left="1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www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ncasa2023.prof-exhibition.com，根据需要自行预订。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9251" w:type="dxa"/>
            <w:gridSpan w:val="6"/>
          </w:tcPr>
          <w:p>
            <w:pPr>
              <w:spacing w:line="289" w:lineRule="auto"/>
            </w:pPr>
          </w:p>
          <w:p>
            <w:pPr>
              <w:spacing w:before="65" w:line="239" w:lineRule="auto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本参会回执的</w:t>
            </w:r>
            <w:r>
              <w:rPr>
                <w:rFonts w:ascii="仿宋" w:hAnsi="仿宋" w:eastAsia="仿宋" w:cs="仿宋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word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版可在会议网站上下载，方便填报。</w:t>
            </w:r>
          </w:p>
        </w:tc>
      </w:tr>
    </w:tbl>
    <w:p/>
    <w:sectPr>
      <w:pgSz w:w="11906" w:h="16839"/>
      <w:pgMar w:top="1431" w:right="1268" w:bottom="0" w:left="138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916B78"/>
    <w:rsid w:val="00625004"/>
    <w:rsid w:val="00726CC8"/>
    <w:rsid w:val="00903A88"/>
    <w:rsid w:val="00916B78"/>
    <w:rsid w:val="00CA724B"/>
    <w:rsid w:val="241A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Lines>2</Lines>
  <Paragraphs>1</Paragraphs>
  <TotalTime>3</TotalTime>
  <ScaleCrop>false</ScaleCrop>
  <LinksUpToDate>false</LinksUpToDate>
  <CharactersWithSpaces>313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2023-08-25T12:12:00Z</dcterms:created>
  <dc:creator>CSAA001</dc:creator>
  <cp:lastModifiedBy>马艳花</cp:lastModifiedBy>
  <dcterms:modified xsi:type="dcterms:W3CDTF">2023-08-27T05:44:49Z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2023-08-26T17:23:03Z</vt:filetime>
  </property>
  <property fmtid="{D5CDD505-2E9C-101B-9397-08002B2CF9AE}" pid="4" name="KSOProductBuildVer">
    <vt:lpwstr>2052-11.1.0.14177</vt:lpwstr>
  </property>
  <property fmtid="{D5CDD505-2E9C-101B-9397-08002B2CF9AE}" pid="5" name="ICV">
    <vt:lpwstr>F43FBF93F4814882B2CF13F367EDE2B4_13</vt:lpwstr>
  </property>
</Properties>
</file>